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BE" w:rsidRDefault="0007428F">
      <w:r>
        <w:t>Calder Valley Community Land Trust</w:t>
      </w:r>
    </w:p>
    <w:p w:rsidR="0007428F" w:rsidRDefault="0007428F">
      <w:r>
        <w:t>AGM, 11am, Sat 18 May,</w:t>
      </w:r>
    </w:p>
    <w:p w:rsidR="0007428F" w:rsidRDefault="0007428F">
      <w:r>
        <w:t>Walsden church (community space)</w:t>
      </w:r>
    </w:p>
    <w:p w:rsidR="0007428F" w:rsidRDefault="0007428F"/>
    <w:p w:rsidR="0007428F" w:rsidRDefault="0007428F">
      <w:r>
        <w:t>1. Welcome from the chair.  Apologies.</w:t>
      </w:r>
    </w:p>
    <w:p w:rsidR="0007428F" w:rsidRDefault="0007428F"/>
    <w:p w:rsidR="0007428F" w:rsidRDefault="0007428F">
      <w:r>
        <w:t>2. Approval of minutes of 2018 AGM.  Any matters arising</w:t>
      </w:r>
    </w:p>
    <w:p w:rsidR="0007428F" w:rsidRDefault="0007428F"/>
    <w:p w:rsidR="0007428F" w:rsidRDefault="0007428F">
      <w:r>
        <w:t>3. Secretary’s report</w:t>
      </w:r>
    </w:p>
    <w:p w:rsidR="0007428F" w:rsidRDefault="0007428F"/>
    <w:p w:rsidR="0007428F" w:rsidRDefault="0007428F">
      <w:r>
        <w:t>4. Treasurer’s report</w:t>
      </w:r>
      <w:r w:rsidR="00916A11">
        <w:t xml:space="preserve"> and adoption of accounts</w:t>
      </w:r>
    </w:p>
    <w:p w:rsidR="0007428F" w:rsidRDefault="0007428F"/>
    <w:p w:rsidR="0007428F" w:rsidRDefault="0007428F">
      <w:r>
        <w:t xml:space="preserve">5. High Street update and motion for debate </w:t>
      </w:r>
    </w:p>
    <w:p w:rsidR="0007428F" w:rsidRPr="00916A11" w:rsidRDefault="0007428F">
      <w:pPr>
        <w:rPr>
          <w:sz w:val="20"/>
          <w:szCs w:val="20"/>
        </w:rPr>
      </w:pPr>
      <w:r w:rsidRPr="00916A11">
        <w:rPr>
          <w:sz w:val="20"/>
          <w:szCs w:val="20"/>
        </w:rPr>
        <w:t>(Th</w:t>
      </w:r>
      <w:r w:rsidR="00916A11">
        <w:rPr>
          <w:sz w:val="20"/>
          <w:szCs w:val="20"/>
        </w:rPr>
        <w:t>is</w:t>
      </w:r>
      <w:r w:rsidRPr="00916A11">
        <w:rPr>
          <w:sz w:val="20"/>
          <w:szCs w:val="20"/>
        </w:rPr>
        <w:t xml:space="preserve"> motion, which can be amended, will provide a framework for members’ discussion of this matter).</w:t>
      </w:r>
    </w:p>
    <w:p w:rsidR="0007428F" w:rsidRDefault="0007428F"/>
    <w:p w:rsidR="0007428F" w:rsidRPr="00916A11" w:rsidRDefault="0007428F">
      <w:pPr>
        <w:rPr>
          <w:b/>
        </w:rPr>
      </w:pPr>
      <w:r w:rsidRPr="00916A11">
        <w:rPr>
          <w:b/>
        </w:rPr>
        <w:t>This AGM of members of the Calder Valley Community Land Trust:</w:t>
      </w:r>
    </w:p>
    <w:p w:rsidR="0007428F" w:rsidRPr="00916A11" w:rsidRDefault="0007428F">
      <w:pPr>
        <w:rPr>
          <w:b/>
        </w:rPr>
      </w:pPr>
      <w:proofErr w:type="gramStart"/>
      <w:r w:rsidRPr="00916A11">
        <w:rPr>
          <w:b/>
        </w:rPr>
        <w:t>a</w:t>
      </w:r>
      <w:proofErr w:type="gramEnd"/>
      <w:r w:rsidRPr="00916A11">
        <w:rPr>
          <w:b/>
        </w:rPr>
        <w:t>. expresses its profound disappointment at the decision of the Calderdale Planning Committee (by 3 votes to 2) on 5 February to reject planning permission for the High Street development in Hebden Bridge</w:t>
      </w:r>
    </w:p>
    <w:p w:rsidR="0007428F" w:rsidRPr="00916A11" w:rsidRDefault="0007428F">
      <w:pPr>
        <w:rPr>
          <w:b/>
        </w:rPr>
      </w:pPr>
    </w:p>
    <w:p w:rsidR="0007428F" w:rsidRPr="00916A11" w:rsidRDefault="0007428F">
      <w:pPr>
        <w:rPr>
          <w:b/>
        </w:rPr>
      </w:pPr>
      <w:proofErr w:type="gramStart"/>
      <w:r w:rsidRPr="00916A11">
        <w:rPr>
          <w:b/>
        </w:rPr>
        <w:t>b</w:t>
      </w:r>
      <w:proofErr w:type="gramEnd"/>
      <w:r w:rsidRPr="00916A11">
        <w:rPr>
          <w:b/>
        </w:rPr>
        <w:t>. notes that the planning officer recommended approval of the CLT’s plans</w:t>
      </w:r>
    </w:p>
    <w:p w:rsidR="0007428F" w:rsidRPr="00916A11" w:rsidRDefault="0007428F">
      <w:pPr>
        <w:rPr>
          <w:b/>
        </w:rPr>
      </w:pPr>
    </w:p>
    <w:p w:rsidR="0007428F" w:rsidRPr="00916A11" w:rsidRDefault="0007428F">
      <w:pPr>
        <w:rPr>
          <w:b/>
        </w:rPr>
      </w:pPr>
      <w:proofErr w:type="gramStart"/>
      <w:r w:rsidRPr="00916A11">
        <w:rPr>
          <w:b/>
        </w:rPr>
        <w:t>c</w:t>
      </w:r>
      <w:proofErr w:type="gramEnd"/>
      <w:r w:rsidRPr="00916A11">
        <w:rPr>
          <w:b/>
        </w:rPr>
        <w:t xml:space="preserve">. expresses its thanks for the many CLT members and friends who have supported the High Street development, and its disappointment that </w:t>
      </w:r>
      <w:r w:rsidR="00916A11" w:rsidRPr="00916A11">
        <w:rPr>
          <w:b/>
        </w:rPr>
        <w:t>some</w:t>
      </w:r>
      <w:r w:rsidRPr="00916A11">
        <w:rPr>
          <w:b/>
        </w:rPr>
        <w:t xml:space="preserve"> in the community </w:t>
      </w:r>
      <w:r w:rsidR="00916A11" w:rsidRPr="00916A11">
        <w:rPr>
          <w:b/>
        </w:rPr>
        <w:t>did not</w:t>
      </w:r>
      <w:r w:rsidRPr="00916A11">
        <w:rPr>
          <w:b/>
        </w:rPr>
        <w:t xml:space="preserve"> support it</w:t>
      </w:r>
    </w:p>
    <w:p w:rsidR="0007428F" w:rsidRPr="00916A11" w:rsidRDefault="0007428F">
      <w:pPr>
        <w:rPr>
          <w:b/>
        </w:rPr>
      </w:pPr>
    </w:p>
    <w:p w:rsidR="0007428F" w:rsidRPr="00916A11" w:rsidRDefault="0007428F">
      <w:pPr>
        <w:rPr>
          <w:b/>
        </w:rPr>
      </w:pPr>
      <w:proofErr w:type="gramStart"/>
      <w:r w:rsidRPr="00916A11">
        <w:rPr>
          <w:b/>
        </w:rPr>
        <w:t>d</w:t>
      </w:r>
      <w:proofErr w:type="gramEnd"/>
      <w:r w:rsidRPr="00916A11">
        <w:rPr>
          <w:b/>
        </w:rPr>
        <w:t xml:space="preserve">. instructs the trustees to </w:t>
      </w:r>
      <w:r w:rsidR="00916A11" w:rsidRPr="00916A11">
        <w:rPr>
          <w:b/>
        </w:rPr>
        <w:t xml:space="preserve">seek funding to </w:t>
      </w:r>
      <w:r w:rsidRPr="00916A11">
        <w:rPr>
          <w:b/>
        </w:rPr>
        <w:t xml:space="preserve">undertake further work on the </w:t>
      </w:r>
      <w:r w:rsidR="00916A11" w:rsidRPr="00916A11">
        <w:rPr>
          <w:b/>
        </w:rPr>
        <w:t>d</w:t>
      </w:r>
      <w:r w:rsidRPr="00916A11">
        <w:rPr>
          <w:b/>
        </w:rPr>
        <w:t>evelopment, including researching steps which might mitigate the objections raised at the Planning Committee, and to proceed to resubmission of revised plans before February 2020 if this appears appropriate</w:t>
      </w:r>
      <w:r w:rsidR="00527F67" w:rsidRPr="00916A11">
        <w:rPr>
          <w:b/>
        </w:rPr>
        <w:t xml:space="preserve"> and financially viable</w:t>
      </w:r>
    </w:p>
    <w:p w:rsidR="0007428F" w:rsidRDefault="0007428F">
      <w:pPr>
        <w:rPr>
          <w:i/>
        </w:rPr>
      </w:pPr>
    </w:p>
    <w:p w:rsidR="0007428F" w:rsidRDefault="0007428F">
      <w:pPr>
        <w:rPr>
          <w:i/>
        </w:rPr>
      </w:pPr>
    </w:p>
    <w:p w:rsidR="0007428F" w:rsidRDefault="0007428F">
      <w:r w:rsidRPr="0007428F">
        <w:t xml:space="preserve">6. </w:t>
      </w:r>
      <w:r>
        <w:t>CLT’s mission statement.</w:t>
      </w:r>
    </w:p>
    <w:p w:rsidR="0007428F" w:rsidRPr="00916A11" w:rsidRDefault="0007428F">
      <w:pPr>
        <w:rPr>
          <w:sz w:val="20"/>
          <w:szCs w:val="20"/>
        </w:rPr>
      </w:pPr>
      <w:r w:rsidRPr="00916A11">
        <w:rPr>
          <w:sz w:val="20"/>
          <w:szCs w:val="20"/>
        </w:rPr>
        <w:t>(This motion, which can be amended, will provide a framework for members’ discussion of the CLT’s overall aims and purpose)</w:t>
      </w:r>
    </w:p>
    <w:p w:rsidR="0007428F" w:rsidRDefault="0007428F"/>
    <w:p w:rsidR="0007428F" w:rsidRPr="00916A11" w:rsidRDefault="0007428F">
      <w:pPr>
        <w:rPr>
          <w:b/>
        </w:rPr>
      </w:pPr>
      <w:r w:rsidRPr="00916A11">
        <w:rPr>
          <w:b/>
        </w:rPr>
        <w:t xml:space="preserve">This AGM </w:t>
      </w:r>
    </w:p>
    <w:p w:rsidR="0007428F" w:rsidRPr="00916A11" w:rsidRDefault="0007428F">
      <w:pPr>
        <w:rPr>
          <w:b/>
        </w:rPr>
      </w:pPr>
      <w:proofErr w:type="gramStart"/>
      <w:r w:rsidRPr="00916A11">
        <w:rPr>
          <w:b/>
        </w:rPr>
        <w:t>a</w:t>
      </w:r>
      <w:proofErr w:type="gramEnd"/>
      <w:r w:rsidRPr="00916A11">
        <w:rPr>
          <w:b/>
        </w:rPr>
        <w:t>. notes that trustees have recently discussed a revision to the Mission Statement adopted some years ago</w:t>
      </w:r>
    </w:p>
    <w:p w:rsidR="0007428F" w:rsidRPr="00916A11" w:rsidRDefault="0007428F">
      <w:pPr>
        <w:rPr>
          <w:b/>
        </w:rPr>
      </w:pPr>
    </w:p>
    <w:p w:rsidR="0007428F" w:rsidRPr="00916A11" w:rsidRDefault="0007428F">
      <w:pPr>
        <w:rPr>
          <w:b/>
        </w:rPr>
      </w:pPr>
      <w:proofErr w:type="gramStart"/>
      <w:r w:rsidRPr="00916A11">
        <w:rPr>
          <w:b/>
        </w:rPr>
        <w:t>b.  endorses</w:t>
      </w:r>
      <w:proofErr w:type="gramEnd"/>
      <w:r w:rsidRPr="00916A11">
        <w:rPr>
          <w:b/>
        </w:rPr>
        <w:t xml:space="preserve"> the proposed text, as follows: “</w:t>
      </w:r>
      <w:r w:rsidR="00916A11" w:rsidRPr="00916A11">
        <w:rPr>
          <w:rStyle w:val="Emphasis"/>
          <w:rFonts w:cs="Arial"/>
          <w:b/>
          <w:iCs w:val="0"/>
          <w:color w:val="000000"/>
        </w:rPr>
        <w:t>We work with the people of the Calder valley to hold property and create sustainable and affordable homes in vibrant communities.</w:t>
      </w:r>
      <w:r w:rsidRPr="00916A11">
        <w:rPr>
          <w:b/>
        </w:rPr>
        <w:t>”</w:t>
      </w:r>
    </w:p>
    <w:p w:rsidR="0007428F" w:rsidRDefault="0007428F">
      <w:pPr>
        <w:rPr>
          <w:i/>
        </w:rPr>
      </w:pPr>
    </w:p>
    <w:p w:rsidR="0007428F" w:rsidRDefault="0007428F">
      <w:r>
        <w:t>7. Election of trustees</w:t>
      </w:r>
    </w:p>
    <w:p w:rsidR="0007428F" w:rsidRDefault="0007428F"/>
    <w:p w:rsidR="0007428F" w:rsidRDefault="0007428F">
      <w:r>
        <w:t>8. Appointment of auditor.</w:t>
      </w:r>
    </w:p>
    <w:p w:rsidR="0007428F" w:rsidRDefault="0007428F"/>
    <w:p w:rsidR="0007428F" w:rsidRPr="0007428F" w:rsidRDefault="0007428F">
      <w:r>
        <w:t>9. Any other business, fol</w:t>
      </w:r>
      <w:bookmarkStart w:id="0" w:name="_GoBack"/>
      <w:bookmarkEnd w:id="0"/>
      <w:r>
        <w:t>lowed by discussion and Q&amp;A</w:t>
      </w:r>
    </w:p>
    <w:sectPr w:rsidR="0007428F" w:rsidRPr="00074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8F"/>
    <w:rsid w:val="0007428F"/>
    <w:rsid w:val="003461FF"/>
    <w:rsid w:val="00527F67"/>
    <w:rsid w:val="00916A11"/>
    <w:rsid w:val="00E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033B8-2149-42D4-B93A-954E675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6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2019-04-16T09:04:00Z</dcterms:created>
  <dcterms:modified xsi:type="dcterms:W3CDTF">2019-04-16T09:04:00Z</dcterms:modified>
</cp:coreProperties>
</file>